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9849" w14:textId="77777777" w:rsidR="00EF2914" w:rsidRDefault="00EF2914"/>
    <w:p w14:paraId="590B15FD" w14:textId="77777777" w:rsidR="006D62F8" w:rsidRDefault="006D62F8"/>
    <w:p w14:paraId="1957734A" w14:textId="77777777" w:rsidR="006D62F8" w:rsidRDefault="00A9285C" w:rsidP="00A9285C">
      <w:pPr>
        <w:jc w:val="center"/>
      </w:pPr>
      <w:r>
        <w:rPr>
          <w:noProof/>
          <w:lang w:eastAsia="sl-SI"/>
        </w:rPr>
        <w:drawing>
          <wp:inline distT="0" distB="0" distL="0" distR="0" wp14:anchorId="58255ED0" wp14:editId="2CB33824">
            <wp:extent cx="2190750" cy="1303745"/>
            <wp:effectExtent l="0" t="0" r="0" b="0"/>
            <wp:docPr id="1" name="Picture 1" descr="C:\Users\Renata\Desktop\LOGO\logo slogan digitalni medij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ata\Desktop\LOGO\logo slogan digitalni medij RG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784" cy="130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E9255" w14:textId="77777777" w:rsidR="00A9285C" w:rsidRPr="00F127C2" w:rsidRDefault="00A9285C" w:rsidP="00F127C2">
      <w:pPr>
        <w:pStyle w:val="Brezrazmikov"/>
        <w:jc w:val="center"/>
        <w:rPr>
          <w:b/>
        </w:rPr>
      </w:pPr>
      <w:r w:rsidRPr="00F127C2">
        <w:rPr>
          <w:b/>
        </w:rPr>
        <w:t>FESTIVAL SOLZIC 2023</w:t>
      </w:r>
    </w:p>
    <w:p w14:paraId="3D70A66A" w14:textId="77777777" w:rsidR="00A9285C" w:rsidRPr="00F127C2" w:rsidRDefault="00A9285C" w:rsidP="00F127C2">
      <w:pPr>
        <w:pStyle w:val="Brezrazmikov"/>
        <w:jc w:val="center"/>
        <w:rPr>
          <w:b/>
        </w:rPr>
      </w:pPr>
      <w:r w:rsidRPr="00F127C2">
        <w:rPr>
          <w:b/>
        </w:rPr>
        <w:t>sobota 20. maja</w:t>
      </w:r>
    </w:p>
    <w:p w14:paraId="25ACFAB0" w14:textId="77777777" w:rsidR="00A9285C" w:rsidRPr="00F127C2" w:rsidRDefault="00A9285C" w:rsidP="00F127C2">
      <w:pPr>
        <w:pStyle w:val="Brezrazmikov"/>
        <w:jc w:val="center"/>
        <w:rPr>
          <w:b/>
        </w:rPr>
      </w:pPr>
      <w:r w:rsidRPr="00F127C2">
        <w:rPr>
          <w:b/>
        </w:rPr>
        <w:t>Rimski vrelec, prizorišče pod Kavarno</w:t>
      </w:r>
    </w:p>
    <w:p w14:paraId="781A0508" w14:textId="77777777" w:rsidR="00F127C2" w:rsidRPr="00F127C2" w:rsidRDefault="00F127C2" w:rsidP="00F127C2">
      <w:pPr>
        <w:pStyle w:val="Brezrazmikov"/>
        <w:jc w:val="center"/>
        <w:rPr>
          <w:b/>
          <w:i/>
        </w:rPr>
      </w:pPr>
      <w:r w:rsidRPr="00F127C2">
        <w:rPr>
          <w:b/>
          <w:i/>
        </w:rPr>
        <w:t>ob 16.00</w:t>
      </w:r>
    </w:p>
    <w:p w14:paraId="193FEE9B" w14:textId="77777777" w:rsidR="00F127C2" w:rsidRPr="00F127C2" w:rsidRDefault="00F127C2" w:rsidP="00F127C2">
      <w:pPr>
        <w:pStyle w:val="Brezrazmikov"/>
        <w:jc w:val="center"/>
        <w:rPr>
          <w:i/>
        </w:rPr>
      </w:pPr>
      <w:r w:rsidRPr="00F127C2">
        <w:t>V slučaju slabega vremena bo predstava</w:t>
      </w:r>
      <w:r w:rsidRPr="00F127C2">
        <w:rPr>
          <w:i/>
        </w:rPr>
        <w:t xml:space="preserve"> v </w:t>
      </w:r>
      <w:r>
        <w:rPr>
          <w:rStyle w:val="Poudarek"/>
          <w:i w:val="0"/>
        </w:rPr>
        <w:t>večnamenski dvorani</w:t>
      </w:r>
      <w:r w:rsidRPr="00F127C2">
        <w:rPr>
          <w:i/>
        </w:rPr>
        <w:t xml:space="preserve"> OŠ Koroški jeklarji – podružnice </w:t>
      </w:r>
      <w:r w:rsidRPr="00F127C2">
        <w:rPr>
          <w:rStyle w:val="Poudarek"/>
          <w:i w:val="0"/>
        </w:rPr>
        <w:t>Kotlje</w:t>
      </w:r>
    </w:p>
    <w:p w14:paraId="44B17CF6" w14:textId="77777777" w:rsidR="00F127C2" w:rsidRPr="00F127C2" w:rsidRDefault="00F127C2" w:rsidP="00F127C2">
      <w:pPr>
        <w:pStyle w:val="Brezrazmikov"/>
        <w:jc w:val="center"/>
        <w:rPr>
          <w:b/>
        </w:rPr>
      </w:pPr>
    </w:p>
    <w:p w14:paraId="6813BC3C" w14:textId="77777777" w:rsidR="00A9285C" w:rsidRDefault="00A9285C" w:rsidP="00A9285C">
      <w:pPr>
        <w:jc w:val="center"/>
        <w:rPr>
          <w:b/>
          <w:sz w:val="36"/>
          <w:szCs w:val="36"/>
        </w:rPr>
      </w:pPr>
      <w:r w:rsidRPr="00A9285C">
        <w:rPr>
          <w:b/>
          <w:sz w:val="36"/>
          <w:szCs w:val="36"/>
        </w:rPr>
        <w:t>LUTKOVNA PREDSTAVA - ŽABJI KRALJ</w:t>
      </w:r>
    </w:p>
    <w:p w14:paraId="582945F4" w14:textId="77777777" w:rsidR="00A9285C" w:rsidRDefault="006D62F8" w:rsidP="00A9285C">
      <w:pPr>
        <w:pStyle w:val="Brezrazmikov"/>
        <w:ind w:right="-284"/>
        <w:jc w:val="center"/>
      </w:pPr>
      <w:r>
        <w:t>Velika uspešnica Mini teatra</w:t>
      </w:r>
      <w:r w:rsidR="00A9285C">
        <w:t xml:space="preserve"> iz Ljubljane,</w:t>
      </w:r>
      <w:r>
        <w:t xml:space="preserve"> ki je 5. februarja 2022 doživela že 1.000 ponovitev predstave.</w:t>
      </w:r>
    </w:p>
    <w:p w14:paraId="426D7AA8" w14:textId="77777777" w:rsidR="006D62F8" w:rsidRDefault="00A9285C" w:rsidP="00A9285C">
      <w:pPr>
        <w:pStyle w:val="Brezrazmikov"/>
        <w:jc w:val="center"/>
      </w:pPr>
      <w:r>
        <w:t>Igrali s</w:t>
      </w:r>
      <w:r w:rsidR="006D62F8">
        <w:t>o jo v Sloveniji, na Hrvaškem, Avstriji, Italiji, Belgiji in na Madžarskem.</w:t>
      </w:r>
    </w:p>
    <w:p w14:paraId="7D0750C6" w14:textId="77777777" w:rsidR="00A9285C" w:rsidRDefault="00A9285C" w:rsidP="00A9285C">
      <w:pPr>
        <w:pStyle w:val="Brezrazmikov"/>
        <w:jc w:val="center"/>
      </w:pPr>
    </w:p>
    <w:p w14:paraId="1CB2C2A7" w14:textId="77777777" w:rsidR="00A9285C" w:rsidRPr="00407C7C" w:rsidRDefault="00A9285C" w:rsidP="00407C7C">
      <w:pPr>
        <w:pStyle w:val="Brezrazmikov"/>
        <w:rPr>
          <w:b/>
          <w:lang w:eastAsia="sl-SI"/>
        </w:rPr>
      </w:pPr>
      <w:r w:rsidRPr="00407C7C">
        <w:rPr>
          <w:b/>
          <w:lang w:eastAsia="sl-SI"/>
        </w:rPr>
        <w:t>O predstavi</w:t>
      </w:r>
    </w:p>
    <w:p w14:paraId="10E24AED" w14:textId="77777777" w:rsidR="00A9285C" w:rsidRPr="00407C7C" w:rsidRDefault="00A9285C" w:rsidP="00407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9285C">
        <w:rPr>
          <w:rFonts w:ascii="Times New Roman" w:eastAsia="Times New Roman" w:hAnsi="Times New Roman" w:cs="Times New Roman"/>
          <w:sz w:val="24"/>
          <w:szCs w:val="24"/>
          <w:lang w:eastAsia="sl-SI"/>
        </w:rPr>
        <w:t>Zgodba o princesi, ki ji v kalni mlaki izgubljeno zlato žogico vrne žabec, v zameno pa želi princesino ljubezen, temelji na vedno aktualni temi sklepanja kompromisov. Sporočilo pravljice, namenjeno malim princeskam, kaže na možnost gledanja dogodkov z različnih zornih kotov, saj lahko včasih tudi v stvareh, ki se nam sprva zdijo grde, s potrpežljivostjo odkrijemo lepoto.</w:t>
      </w:r>
    </w:p>
    <w:p w14:paraId="546119CC" w14:textId="77777777" w:rsidR="00A9285C" w:rsidRDefault="00A9285C" w:rsidP="00A9285C">
      <w:pPr>
        <w:pStyle w:val="Brezrazmikov"/>
        <w:jc w:val="center"/>
      </w:pPr>
    </w:p>
    <w:p w14:paraId="2C278DB0" w14:textId="77777777" w:rsidR="00A9285C" w:rsidRPr="00A9285C" w:rsidRDefault="00A9285C" w:rsidP="00A9285C">
      <w:pPr>
        <w:pStyle w:val="Brezrazmikov"/>
        <w:jc w:val="center"/>
        <w:rPr>
          <w:b/>
        </w:rPr>
      </w:pPr>
      <w:r w:rsidRPr="00A9285C">
        <w:rPr>
          <w:rStyle w:val="Krepko"/>
          <w:b w:val="0"/>
        </w:rPr>
        <w:t xml:space="preserve">Lutkovna predstava </w:t>
      </w:r>
      <w:r w:rsidR="00696C9F">
        <w:rPr>
          <w:rStyle w:val="Krepko"/>
          <w:b w:val="0"/>
        </w:rPr>
        <w:t xml:space="preserve">je primerna </w:t>
      </w:r>
      <w:r w:rsidRPr="00A9285C">
        <w:rPr>
          <w:rStyle w:val="Krepko"/>
          <w:b w:val="0"/>
        </w:rPr>
        <w:t>za otroke, starejše od 3 let</w:t>
      </w:r>
    </w:p>
    <w:p w14:paraId="047365F8" w14:textId="77777777" w:rsidR="00A9285C" w:rsidRDefault="00A9285C" w:rsidP="00160428">
      <w:pPr>
        <w:pStyle w:val="Brezrazmikov"/>
        <w:jc w:val="center"/>
      </w:pPr>
      <w:r>
        <w:t>Predstavo še posebej priporočajo za vrtce in nižjo stopnjo osnovne šole.</w:t>
      </w:r>
    </w:p>
    <w:p w14:paraId="5A1B8414" w14:textId="77777777" w:rsidR="00160428" w:rsidRDefault="00160428" w:rsidP="00160428">
      <w:pPr>
        <w:pStyle w:val="Brezrazmikov"/>
        <w:jc w:val="center"/>
      </w:pPr>
    </w:p>
    <w:p w14:paraId="6CA6DAD0" w14:textId="77777777" w:rsidR="00A9285C" w:rsidRDefault="00A9285C">
      <w:r>
        <w:rPr>
          <w:noProof/>
          <w:lang w:eastAsia="sl-SI"/>
        </w:rPr>
        <w:drawing>
          <wp:inline distT="0" distB="0" distL="0" distR="0" wp14:anchorId="727D8A1A" wp14:editId="5527FD28">
            <wp:extent cx="5760720" cy="1860233"/>
            <wp:effectExtent l="0" t="0" r="0" b="6985"/>
            <wp:docPr id="3" name="Picture 3" descr="https://www.mini-teater.si/html/images/banners2/zabji-kralj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ini-teater.si/html/images/banners2/zabji-kralj-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6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2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F8"/>
    <w:rsid w:val="00160428"/>
    <w:rsid w:val="00407C7C"/>
    <w:rsid w:val="00696C9F"/>
    <w:rsid w:val="006D62F8"/>
    <w:rsid w:val="009512DC"/>
    <w:rsid w:val="00A9285C"/>
    <w:rsid w:val="00EF2914"/>
    <w:rsid w:val="00F1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1363"/>
  <w15:docId w15:val="{231400F6-4F0D-4870-BDDA-EBBA0886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A92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A9285C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2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285C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A9285C"/>
    <w:pPr>
      <w:spacing w:after="0" w:line="240" w:lineRule="auto"/>
    </w:pPr>
  </w:style>
  <w:style w:type="character" w:styleId="Poudarek">
    <w:name w:val="Emphasis"/>
    <w:basedOn w:val="Privzetapisavaodstavka"/>
    <w:uiPriority w:val="20"/>
    <w:qFormat/>
    <w:rsid w:val="00F127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Melanie VESELKO</cp:lastModifiedBy>
  <cp:revision>2</cp:revision>
  <dcterms:created xsi:type="dcterms:W3CDTF">2023-04-05T15:45:00Z</dcterms:created>
  <dcterms:modified xsi:type="dcterms:W3CDTF">2023-04-05T15:45:00Z</dcterms:modified>
</cp:coreProperties>
</file>